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EC048" w14:textId="77777777" w:rsidR="00144523" w:rsidRDefault="00144523" w:rsidP="00144523">
      <w:pPr>
        <w:pStyle w:val="s3"/>
        <w:spacing w:before="0" w:beforeAutospacing="0" w:after="0" w:afterAutospacing="0" w:line="276" w:lineRule="auto"/>
        <w:rPr>
          <w:rStyle w:val="bumpedfont15"/>
          <w:b/>
          <w:bCs/>
          <w:color w:val="000000"/>
          <w:sz w:val="28"/>
          <w:szCs w:val="32"/>
        </w:rPr>
      </w:pPr>
    </w:p>
    <w:p w14:paraId="1CB55375" w14:textId="4DA96043" w:rsidR="003665B3" w:rsidRPr="0004704E" w:rsidRDefault="00315943" w:rsidP="00144523">
      <w:pPr>
        <w:pStyle w:val="s3"/>
        <w:spacing w:before="0" w:beforeAutospacing="0" w:after="0" w:afterAutospacing="0" w:line="276" w:lineRule="auto"/>
        <w:jc w:val="center"/>
        <w:rPr>
          <w:rFonts w:ascii="-webkit-standard" w:hAnsi="-webkit-standard"/>
          <w:color w:val="000000"/>
          <w:sz w:val="25"/>
          <w:szCs w:val="27"/>
        </w:rPr>
      </w:pPr>
      <w:r w:rsidRPr="0004704E">
        <w:rPr>
          <w:rStyle w:val="bumpedfont15"/>
          <w:b/>
          <w:bCs/>
          <w:color w:val="000000"/>
          <w:sz w:val="28"/>
          <w:szCs w:val="32"/>
        </w:rPr>
        <w:t>2</w:t>
      </w:r>
      <w:r w:rsidR="00144523">
        <w:rPr>
          <w:rStyle w:val="bumpedfont15"/>
          <w:b/>
          <w:bCs/>
          <w:color w:val="000000"/>
          <w:sz w:val="28"/>
          <w:szCs w:val="32"/>
        </w:rPr>
        <w:t>6</w:t>
      </w:r>
      <w:r w:rsidRPr="0004704E">
        <w:rPr>
          <w:rStyle w:val="bumpedfont15"/>
          <w:b/>
          <w:bCs/>
          <w:color w:val="000000"/>
          <w:sz w:val="28"/>
          <w:szCs w:val="32"/>
        </w:rPr>
        <w:t xml:space="preserve"> июня по всей стране пройдет </w:t>
      </w:r>
      <w:r w:rsidR="003665B3" w:rsidRPr="0004704E">
        <w:rPr>
          <w:rStyle w:val="bumpedfont15"/>
          <w:b/>
          <w:bCs/>
          <w:color w:val="000000"/>
          <w:sz w:val="28"/>
          <w:szCs w:val="32"/>
        </w:rPr>
        <w:t>Всероссийская ярмарка трудоустройства «Работа России. Время возможностей»</w:t>
      </w:r>
    </w:p>
    <w:p w14:paraId="78927B1E" w14:textId="01642E4B" w:rsidR="00EF5E37" w:rsidRPr="00EB5D78" w:rsidRDefault="00EF5E37" w:rsidP="00EB5D78">
      <w:pPr>
        <w:pStyle w:val="s6"/>
        <w:spacing w:before="0" w:beforeAutospacing="0" w:after="0" w:afterAutospacing="0"/>
        <w:ind w:firstLine="527"/>
        <w:jc w:val="both"/>
        <w:rPr>
          <w:rStyle w:val="bumpedfont15"/>
          <w:color w:val="000000"/>
          <w:sz w:val="28"/>
          <w:szCs w:val="28"/>
        </w:rPr>
      </w:pPr>
      <w:r w:rsidRPr="00EB5D78">
        <w:rPr>
          <w:rStyle w:val="bumpedfont15"/>
          <w:color w:val="000000"/>
          <w:sz w:val="28"/>
          <w:szCs w:val="28"/>
        </w:rPr>
        <w:t>2</w:t>
      </w:r>
      <w:r w:rsidR="00144523" w:rsidRPr="00EB5D78">
        <w:rPr>
          <w:rStyle w:val="bumpedfont15"/>
          <w:color w:val="000000"/>
          <w:sz w:val="28"/>
          <w:szCs w:val="28"/>
        </w:rPr>
        <w:t>6</w:t>
      </w:r>
      <w:r w:rsidRPr="00EB5D78">
        <w:rPr>
          <w:rStyle w:val="bumpedfont15"/>
          <w:color w:val="000000"/>
          <w:sz w:val="28"/>
          <w:szCs w:val="28"/>
        </w:rPr>
        <w:t xml:space="preserve"> июня в России стартует федеральный этап Всероссийской ярмарки трудоустройства «Работа России. Время возможностей». Масштабные события развернутся и в </w:t>
      </w:r>
      <w:r w:rsidR="00273915" w:rsidRPr="00EB5D78">
        <w:rPr>
          <w:rStyle w:val="bumpedfont15"/>
          <w:color w:val="000000"/>
          <w:sz w:val="28"/>
          <w:szCs w:val="28"/>
        </w:rPr>
        <w:t>Брянской области</w:t>
      </w:r>
      <w:r w:rsidRPr="00EB5D78">
        <w:rPr>
          <w:rStyle w:val="bumpedfont15"/>
          <w:color w:val="000000"/>
          <w:sz w:val="28"/>
          <w:szCs w:val="28"/>
        </w:rPr>
        <w:t xml:space="preserve">. </w:t>
      </w:r>
    </w:p>
    <w:p w14:paraId="3590CE20" w14:textId="60C77A66" w:rsidR="00315943" w:rsidRPr="00EB5D78" w:rsidRDefault="00315943" w:rsidP="00EB5D78">
      <w:pPr>
        <w:pStyle w:val="s6"/>
        <w:spacing w:before="0" w:beforeAutospacing="0" w:after="0" w:afterAutospacing="0"/>
        <w:ind w:firstLine="527"/>
        <w:jc w:val="both"/>
        <w:rPr>
          <w:rStyle w:val="bumpedfont15"/>
          <w:color w:val="000000"/>
          <w:sz w:val="28"/>
          <w:szCs w:val="28"/>
        </w:rPr>
      </w:pPr>
      <w:r w:rsidRPr="00EB5D78">
        <w:rPr>
          <w:rStyle w:val="bumpedfont15"/>
          <w:color w:val="000000"/>
          <w:sz w:val="28"/>
          <w:szCs w:val="28"/>
        </w:rPr>
        <w:t xml:space="preserve">Ярмарка трудоустройства – </w:t>
      </w:r>
      <w:r w:rsidR="003665B3" w:rsidRPr="00EB5D78">
        <w:rPr>
          <w:rStyle w:val="bumpedfont15"/>
          <w:color w:val="000000"/>
          <w:sz w:val="28"/>
          <w:szCs w:val="28"/>
        </w:rPr>
        <w:t>ежегодное событие,</w:t>
      </w:r>
      <w:r w:rsidR="008202C3" w:rsidRPr="00EB5D78">
        <w:rPr>
          <w:rStyle w:val="apple-converted-space"/>
          <w:color w:val="000000"/>
          <w:sz w:val="28"/>
          <w:szCs w:val="28"/>
        </w:rPr>
        <w:t xml:space="preserve"> </w:t>
      </w:r>
      <w:r w:rsidR="003665B3" w:rsidRPr="00EB5D78">
        <w:rPr>
          <w:rStyle w:val="bumpedfont15"/>
          <w:color w:val="000000"/>
          <w:sz w:val="28"/>
          <w:szCs w:val="28"/>
        </w:rPr>
        <w:t>которое объединяет</w:t>
      </w:r>
      <w:r w:rsidR="008202C3" w:rsidRPr="00EB5D78">
        <w:rPr>
          <w:rStyle w:val="apple-converted-space"/>
          <w:color w:val="000000"/>
          <w:sz w:val="28"/>
          <w:szCs w:val="28"/>
        </w:rPr>
        <w:t xml:space="preserve"> </w:t>
      </w:r>
      <w:r w:rsidR="003665B3" w:rsidRPr="00EB5D78">
        <w:rPr>
          <w:rStyle w:val="bumpedfont15"/>
          <w:color w:val="000000"/>
          <w:sz w:val="28"/>
          <w:szCs w:val="28"/>
        </w:rPr>
        <w:t>соискателей и работодателей из разных отраслей</w:t>
      </w:r>
      <w:r w:rsidRPr="00EB5D78">
        <w:rPr>
          <w:rStyle w:val="apple-converted-space"/>
          <w:color w:val="000000"/>
          <w:sz w:val="28"/>
          <w:szCs w:val="28"/>
        </w:rPr>
        <w:t xml:space="preserve"> </w:t>
      </w:r>
      <w:r w:rsidR="003665B3" w:rsidRPr="00EB5D78">
        <w:rPr>
          <w:rStyle w:val="bumpedfont15"/>
          <w:color w:val="000000"/>
          <w:sz w:val="28"/>
          <w:szCs w:val="28"/>
        </w:rPr>
        <w:t xml:space="preserve">промышленности: от </w:t>
      </w:r>
      <w:r w:rsidR="00EF5E37" w:rsidRPr="00EB5D78">
        <w:rPr>
          <w:rStyle w:val="bumpedfont15"/>
          <w:color w:val="000000"/>
          <w:sz w:val="28"/>
          <w:szCs w:val="28"/>
        </w:rPr>
        <w:t>небольших компаний</w:t>
      </w:r>
      <w:r w:rsidR="003665B3" w:rsidRPr="00EB5D78">
        <w:rPr>
          <w:rStyle w:val="bumpedfont15"/>
          <w:color w:val="000000"/>
          <w:sz w:val="28"/>
          <w:szCs w:val="28"/>
        </w:rPr>
        <w:t xml:space="preserve"> до </w:t>
      </w:r>
      <w:r w:rsidR="00EF5E37" w:rsidRPr="00EB5D78">
        <w:rPr>
          <w:rStyle w:val="bumpedfont15"/>
          <w:color w:val="000000"/>
          <w:sz w:val="28"/>
          <w:szCs w:val="28"/>
        </w:rPr>
        <w:t>крупнейших корпораций страны.</w:t>
      </w:r>
    </w:p>
    <w:p w14:paraId="332B6646" w14:textId="6570B662" w:rsidR="00EB5D78" w:rsidRPr="00EB5D78" w:rsidRDefault="00B01713" w:rsidP="00EB5D78">
      <w:pPr>
        <w:pStyle w:val="s6"/>
        <w:spacing w:before="0" w:beforeAutospacing="0" w:after="0" w:afterAutospacing="0"/>
        <w:ind w:firstLine="525"/>
        <w:jc w:val="both"/>
        <w:rPr>
          <w:rStyle w:val="bumpedfont15"/>
          <w:color w:val="000000"/>
          <w:sz w:val="28"/>
          <w:szCs w:val="28"/>
        </w:rPr>
      </w:pPr>
      <w:r w:rsidRPr="00EB5D78">
        <w:rPr>
          <w:rStyle w:val="bumpedfont15"/>
          <w:color w:val="000000"/>
          <w:sz w:val="28"/>
          <w:szCs w:val="28"/>
        </w:rPr>
        <w:t xml:space="preserve">В регионе откроется </w:t>
      </w:r>
      <w:r w:rsidR="00273915" w:rsidRPr="00EB5D78">
        <w:rPr>
          <w:rStyle w:val="bumpedfont15"/>
          <w:color w:val="000000"/>
          <w:sz w:val="28"/>
          <w:szCs w:val="28"/>
        </w:rPr>
        <w:t>3</w:t>
      </w:r>
      <w:r w:rsidR="00EB5D78" w:rsidRPr="00EB5D78">
        <w:rPr>
          <w:rStyle w:val="bumpedfont15"/>
          <w:color w:val="000000"/>
          <w:sz w:val="28"/>
          <w:szCs w:val="28"/>
        </w:rPr>
        <w:t>0</w:t>
      </w:r>
      <w:r w:rsidR="00273915" w:rsidRPr="00EB5D78">
        <w:rPr>
          <w:rStyle w:val="bumpedfont15"/>
          <w:color w:val="000000"/>
          <w:sz w:val="28"/>
          <w:szCs w:val="28"/>
        </w:rPr>
        <w:t xml:space="preserve"> </w:t>
      </w:r>
      <w:r w:rsidR="00EB5D78" w:rsidRPr="00EB5D78">
        <w:rPr>
          <w:rStyle w:val="bumpedfont15"/>
          <w:color w:val="000000"/>
          <w:sz w:val="28"/>
          <w:szCs w:val="28"/>
        </w:rPr>
        <w:t>площадок</w:t>
      </w:r>
      <w:r w:rsidR="00273915" w:rsidRPr="00EB5D78">
        <w:rPr>
          <w:rStyle w:val="bumpedfont15"/>
          <w:color w:val="000000"/>
          <w:sz w:val="28"/>
          <w:szCs w:val="28"/>
        </w:rPr>
        <w:t>, где более 100</w:t>
      </w:r>
      <w:r w:rsidRPr="00EB5D78">
        <w:rPr>
          <w:rStyle w:val="bumpedfont15"/>
          <w:color w:val="000000"/>
          <w:sz w:val="28"/>
          <w:szCs w:val="28"/>
        </w:rPr>
        <w:t xml:space="preserve"> </w:t>
      </w:r>
      <w:r w:rsidR="00273915" w:rsidRPr="00EB5D78">
        <w:rPr>
          <w:rStyle w:val="bumpedfont15"/>
          <w:color w:val="000000"/>
          <w:sz w:val="28"/>
          <w:szCs w:val="28"/>
        </w:rPr>
        <w:t xml:space="preserve">компаний представят соискателям порядка 3000 </w:t>
      </w:r>
      <w:r w:rsidRPr="00EB5D78">
        <w:rPr>
          <w:rStyle w:val="bumpedfont15"/>
          <w:color w:val="000000"/>
          <w:sz w:val="28"/>
          <w:szCs w:val="28"/>
        </w:rPr>
        <w:t xml:space="preserve">вариантов трудоустройства. Среди ключевых участников </w:t>
      </w:r>
      <w:r w:rsidR="007A3B9E" w:rsidRPr="00EB5D78">
        <w:rPr>
          <w:rStyle w:val="bumpedfont15"/>
          <w:color w:val="000000"/>
          <w:sz w:val="28"/>
          <w:szCs w:val="28"/>
        </w:rPr>
        <w:t>–</w:t>
      </w:r>
      <w:r w:rsidRPr="00EB5D78">
        <w:rPr>
          <w:rStyle w:val="bumpedfont15"/>
          <w:color w:val="000000"/>
          <w:sz w:val="28"/>
          <w:szCs w:val="28"/>
        </w:rPr>
        <w:t xml:space="preserve"> </w:t>
      </w:r>
      <w:r w:rsidR="00EB5D78" w:rsidRPr="00EB5D78">
        <w:rPr>
          <w:rStyle w:val="bumpedfont15"/>
          <w:color w:val="000000"/>
          <w:sz w:val="28"/>
          <w:szCs w:val="28"/>
        </w:rPr>
        <w:t xml:space="preserve">«Брянский </w:t>
      </w:r>
      <w:r w:rsidR="002C4356">
        <w:rPr>
          <w:rStyle w:val="bumpedfont15"/>
          <w:color w:val="000000"/>
          <w:sz w:val="28"/>
          <w:szCs w:val="28"/>
        </w:rPr>
        <w:t>арсенал»,</w:t>
      </w:r>
      <w:r w:rsidR="00EB5D78" w:rsidRPr="00EB5D78">
        <w:rPr>
          <w:rStyle w:val="bumpedfont15"/>
          <w:color w:val="000000"/>
          <w:sz w:val="28"/>
          <w:szCs w:val="28"/>
        </w:rPr>
        <w:t xml:space="preserve"> «</w:t>
      </w:r>
      <w:proofErr w:type="spellStart"/>
      <w:r w:rsidR="00EB5D78" w:rsidRPr="00EB5D78">
        <w:rPr>
          <w:rStyle w:val="bumpedfont15"/>
          <w:color w:val="000000"/>
          <w:sz w:val="28"/>
          <w:szCs w:val="28"/>
        </w:rPr>
        <w:t>Бежицкая</w:t>
      </w:r>
      <w:proofErr w:type="spellEnd"/>
      <w:r w:rsidR="00EB5D78" w:rsidRPr="00EB5D78">
        <w:rPr>
          <w:rStyle w:val="bumpedfont15"/>
          <w:color w:val="000000"/>
          <w:sz w:val="28"/>
          <w:szCs w:val="28"/>
        </w:rPr>
        <w:t xml:space="preserve"> сталь», «Завод «</w:t>
      </w:r>
      <w:proofErr w:type="spellStart"/>
      <w:r w:rsidR="00EB5D78" w:rsidRPr="00EB5D78">
        <w:rPr>
          <w:rStyle w:val="bumpedfont15"/>
          <w:color w:val="000000"/>
          <w:sz w:val="28"/>
          <w:szCs w:val="28"/>
        </w:rPr>
        <w:t>Снежеть</w:t>
      </w:r>
      <w:proofErr w:type="spellEnd"/>
      <w:r w:rsidR="00EB5D78" w:rsidRPr="00EB5D78">
        <w:rPr>
          <w:rStyle w:val="bumpedfont15"/>
          <w:color w:val="000000"/>
          <w:sz w:val="28"/>
          <w:szCs w:val="28"/>
        </w:rPr>
        <w:t>», «Брянский химический завод имени 50-летия СССР», «</w:t>
      </w:r>
      <w:proofErr w:type="spellStart"/>
      <w:r w:rsidR="00EB5D78" w:rsidRPr="00EB5D78">
        <w:rPr>
          <w:rStyle w:val="bumpedfont15"/>
          <w:color w:val="000000"/>
          <w:sz w:val="28"/>
          <w:szCs w:val="28"/>
        </w:rPr>
        <w:t>Карачевский</w:t>
      </w:r>
      <w:proofErr w:type="spellEnd"/>
      <w:r w:rsidR="00EB5D78" w:rsidRPr="00EB5D78">
        <w:rPr>
          <w:rStyle w:val="bumpedfont15"/>
          <w:color w:val="000000"/>
          <w:sz w:val="28"/>
          <w:szCs w:val="28"/>
        </w:rPr>
        <w:t xml:space="preserve"> «</w:t>
      </w:r>
      <w:proofErr w:type="spellStart"/>
      <w:r w:rsidR="00EB5D78" w:rsidRPr="00EB5D78">
        <w:rPr>
          <w:rStyle w:val="bumpedfont15"/>
          <w:color w:val="000000"/>
          <w:sz w:val="28"/>
          <w:szCs w:val="28"/>
        </w:rPr>
        <w:t>Электродеталь</w:t>
      </w:r>
      <w:proofErr w:type="spellEnd"/>
      <w:r w:rsidR="00EB5D78" w:rsidRPr="00EB5D78">
        <w:rPr>
          <w:rStyle w:val="bumpedfont15"/>
          <w:color w:val="000000"/>
          <w:sz w:val="28"/>
          <w:szCs w:val="28"/>
        </w:rPr>
        <w:t>», «Брянский автомобильный завод» и др.</w:t>
      </w:r>
      <w:r w:rsidRPr="00EB5D78">
        <w:rPr>
          <w:rStyle w:val="bumpedfont15"/>
          <w:color w:val="000000"/>
          <w:sz w:val="28"/>
          <w:szCs w:val="28"/>
        </w:rPr>
        <w:t xml:space="preserve"> Вас ждут такие предложения, как </w:t>
      </w:r>
      <w:r w:rsidR="00EB5D78" w:rsidRPr="00EB5D78">
        <w:rPr>
          <w:rStyle w:val="bumpedfont15"/>
          <w:color w:val="000000"/>
          <w:sz w:val="28"/>
          <w:szCs w:val="28"/>
        </w:rPr>
        <w:t>фрезеровщик</w:t>
      </w:r>
      <w:r w:rsidR="00941D90">
        <w:rPr>
          <w:rStyle w:val="bumpedfont15"/>
          <w:color w:val="000000"/>
          <w:sz w:val="28"/>
          <w:szCs w:val="28"/>
        </w:rPr>
        <w:t xml:space="preserve">, </w:t>
      </w:r>
      <w:r w:rsidR="00EB5D78" w:rsidRPr="00EB5D78">
        <w:rPr>
          <w:rStyle w:val="bumpedfont15"/>
          <w:color w:val="000000"/>
          <w:sz w:val="28"/>
          <w:szCs w:val="28"/>
        </w:rPr>
        <w:t xml:space="preserve">инспектор отдела контроля, </w:t>
      </w:r>
      <w:r w:rsidR="00B3713A">
        <w:rPr>
          <w:rStyle w:val="bumpedfont15"/>
          <w:color w:val="000000"/>
          <w:sz w:val="28"/>
          <w:szCs w:val="28"/>
        </w:rPr>
        <w:t xml:space="preserve">электромеханик, водитель, </w:t>
      </w:r>
      <w:r w:rsidR="00EB5D78" w:rsidRPr="00EB5D78">
        <w:rPr>
          <w:rStyle w:val="bumpedfont15"/>
          <w:color w:val="000000"/>
          <w:sz w:val="28"/>
          <w:szCs w:val="28"/>
        </w:rPr>
        <w:t>инженер</w:t>
      </w:r>
      <w:r w:rsidR="00B3713A">
        <w:rPr>
          <w:rStyle w:val="bumpedfont15"/>
          <w:color w:val="000000"/>
          <w:sz w:val="28"/>
          <w:szCs w:val="28"/>
        </w:rPr>
        <w:t>ы и врачи различных специализаций,</w:t>
      </w:r>
      <w:r w:rsidR="00941D90">
        <w:rPr>
          <w:rStyle w:val="bumpedfont15"/>
          <w:color w:val="000000"/>
          <w:sz w:val="28"/>
          <w:szCs w:val="28"/>
        </w:rPr>
        <w:t xml:space="preserve"> </w:t>
      </w:r>
      <w:r w:rsidR="00B3713A">
        <w:rPr>
          <w:rStyle w:val="bumpedfont15"/>
          <w:color w:val="000000"/>
          <w:sz w:val="28"/>
          <w:szCs w:val="28"/>
        </w:rPr>
        <w:t xml:space="preserve">специалисты в организациях социальной сферы </w:t>
      </w:r>
      <w:r w:rsidR="00941D90">
        <w:rPr>
          <w:rStyle w:val="bumpedfont15"/>
          <w:color w:val="000000"/>
          <w:sz w:val="28"/>
          <w:szCs w:val="28"/>
        </w:rPr>
        <w:t xml:space="preserve"> и другие</w:t>
      </w:r>
      <w:r w:rsidR="00B3713A">
        <w:rPr>
          <w:rStyle w:val="bumpedfont15"/>
          <w:color w:val="000000"/>
          <w:sz w:val="28"/>
          <w:szCs w:val="28"/>
        </w:rPr>
        <w:t xml:space="preserve"> варианты трудоустройства.</w:t>
      </w:r>
    </w:p>
    <w:p w14:paraId="3BEDAE0A" w14:textId="22FF5071" w:rsidR="00273915" w:rsidRPr="00EB5D78" w:rsidRDefault="00273915" w:rsidP="00EB5D78">
      <w:pPr>
        <w:pStyle w:val="s6"/>
        <w:spacing w:before="0" w:beforeAutospacing="0" w:after="0" w:afterAutospacing="0"/>
        <w:ind w:firstLine="525"/>
        <w:jc w:val="both"/>
        <w:rPr>
          <w:color w:val="000000"/>
          <w:sz w:val="28"/>
          <w:szCs w:val="28"/>
        </w:rPr>
      </w:pPr>
      <w:r w:rsidRPr="00EB5D78">
        <w:rPr>
          <w:rStyle w:val="bumpedfont15"/>
          <w:iCs/>
          <w:color w:val="000000"/>
          <w:sz w:val="28"/>
          <w:szCs w:val="28"/>
        </w:rPr>
        <w:t>«Всероссийская ярмарка трудоустройства в Брянской области проходит</w:t>
      </w:r>
      <w:r w:rsidRPr="00EB5D78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EB5D78">
        <w:rPr>
          <w:rStyle w:val="bumpedfont15"/>
          <w:iCs/>
          <w:color w:val="000000"/>
          <w:sz w:val="28"/>
          <w:szCs w:val="28"/>
        </w:rPr>
        <w:t>в четвертый раз</w:t>
      </w:r>
      <w:r w:rsidRPr="00EB5D78">
        <w:rPr>
          <w:rStyle w:val="apple-converted-space"/>
          <w:iCs/>
          <w:color w:val="000000"/>
          <w:sz w:val="28"/>
          <w:szCs w:val="28"/>
        </w:rPr>
        <w:t xml:space="preserve">. </w:t>
      </w:r>
      <w:r w:rsidRPr="00EB5D78">
        <w:rPr>
          <w:rStyle w:val="bumpedfont15"/>
          <w:iCs/>
          <w:color w:val="000000"/>
          <w:sz w:val="28"/>
          <w:szCs w:val="28"/>
        </w:rPr>
        <w:t>Каждый раз мы стараемся привлечь большее число работодателей и соискателей, внедряем интерактивные инструменты, новые форматы. В региональном этапе приняли участие 120 работодателей, которые представили порядка 4500 вакансий, а мероприятия ярмарки посетили 5000 жителей региона на 31 площадке. Уже порядка 200 человек смогли найти работу благодаря ВЯТ», –</w:t>
      </w:r>
      <w:r w:rsidRPr="00EB5D78">
        <w:rPr>
          <w:sz w:val="28"/>
          <w:szCs w:val="28"/>
          <w:shd w:val="clear" w:color="auto" w:fill="FFFFFF"/>
        </w:rPr>
        <w:t xml:space="preserve"> отметил директор департамента социальной политики и занятости населения Брянской области Евгений Петров</w:t>
      </w:r>
      <w:r w:rsidRPr="00EB5D78">
        <w:rPr>
          <w:rStyle w:val="bumpedfont15"/>
          <w:i/>
          <w:iCs/>
          <w:color w:val="000000"/>
          <w:sz w:val="28"/>
          <w:szCs w:val="28"/>
        </w:rPr>
        <w:t>.</w:t>
      </w:r>
    </w:p>
    <w:p w14:paraId="06944A9F" w14:textId="77777777" w:rsidR="00273915" w:rsidRPr="00EB5D78" w:rsidRDefault="00273915" w:rsidP="00EB5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t>В муниципалитетах мероприятия Всероссийской ярмарки трудоустройства будут организованы на базе центров занятости населения.</w:t>
      </w:r>
    </w:p>
    <w:p w14:paraId="01FF5A7B" w14:textId="77777777" w:rsidR="00273915" w:rsidRPr="00EB5D78" w:rsidRDefault="00273915" w:rsidP="00EB5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городе Брянске традиционно центральным местом проведения Всероссийской ярмарки трудоустройства станет Детская школа искусств имени Т.П. Николаевой по адресу: ул. Брянской Пролетарской Дивизии, 13. </w:t>
      </w:r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Начнется мероприятие в 10:00.</w:t>
      </w:r>
    </w:p>
    <w:p w14:paraId="3C3ED44F" w14:textId="77777777" w:rsidR="00273915" w:rsidRPr="00EB5D78" w:rsidRDefault="00273915" w:rsidP="00EB5D78">
      <w:pPr>
        <w:pStyle w:val="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D78">
        <w:rPr>
          <w:sz w:val="28"/>
          <w:szCs w:val="28"/>
        </w:rPr>
        <w:t>Помимо представления вакансий ключевых работодателей и презентации возможностей центров занятости, карьерные и кадровые консультанты помогут соискателям наметить наиболее перспективные отрасли для дальнейшего трудоустройства и спланировать индивидуальный карьерный трек.</w:t>
      </w:r>
    </w:p>
    <w:p w14:paraId="5163BA4F" w14:textId="77777777" w:rsidR="00273915" w:rsidRPr="00EB5D78" w:rsidRDefault="00273915" w:rsidP="00EB5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будет уделено участникам специальной военной операции. При участии регионального филиала фонда «Защитники Отечества» для них организуется тематическая площадка «С заботой о </w:t>
      </w:r>
      <w:proofErr w:type="spellStart"/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proofErr w:type="spellEnd"/>
      <w:r w:rsidRPr="00EB5D78">
        <w:rPr>
          <w:rFonts w:ascii="Times New Roman" w:hAnsi="Times New Roman" w:cs="Times New Roman"/>
          <w:sz w:val="28"/>
          <w:szCs w:val="28"/>
          <w:shd w:val="clear" w:color="auto" w:fill="FFFFFF"/>
        </w:rPr>
        <w:t>», где можно получить консультацию по вопросам трудоустройства и получения образования, узнать о мерах поддержки и условиях заключения социального контракта, свои вакансии им представят также силовые ведомства.</w:t>
      </w:r>
    </w:p>
    <w:p w14:paraId="6CFD811A" w14:textId="7E88B980" w:rsidR="00273915" w:rsidRPr="00EB5D78" w:rsidRDefault="00273915" w:rsidP="00EB5D78">
      <w:pPr>
        <w:pStyle w:val="ad"/>
        <w:ind w:firstLine="709"/>
        <w:jc w:val="both"/>
        <w:rPr>
          <w:rFonts w:ascii="Times New Roman" w:eastAsiaTheme="minorEastAsia" w:hAnsi="Times New Roman"/>
          <w:kern w:val="2"/>
          <w:sz w:val="28"/>
          <w:szCs w:val="28"/>
          <w:shd w:val="clear" w:color="auto" w:fill="FFFFFF"/>
        </w:rPr>
      </w:pPr>
      <w:r w:rsidRPr="00EB5D78">
        <w:rPr>
          <w:rFonts w:ascii="Times New Roman" w:eastAsiaTheme="minorEastAsia" w:hAnsi="Times New Roman"/>
          <w:kern w:val="2"/>
          <w:sz w:val="28"/>
          <w:szCs w:val="28"/>
          <w:shd w:val="clear" w:color="auto" w:fill="FFFFFF"/>
        </w:rPr>
        <w:t xml:space="preserve">Впервые в Брянской области в ходе Всероссийской ярмарки трудоустройства в рамках регионального этапа Всероссийского конкурса профессионального мастерства «Лучший по профессии» будет проводиться специальная номинация </w:t>
      </w:r>
      <w:r w:rsidRPr="00EB5D78">
        <w:rPr>
          <w:rFonts w:ascii="Times New Roman" w:eastAsiaTheme="minorEastAsia" w:hAnsi="Times New Roman"/>
          <w:kern w:val="2"/>
          <w:sz w:val="28"/>
          <w:szCs w:val="28"/>
          <w:shd w:val="clear" w:color="auto" w:fill="FFFFFF"/>
        </w:rPr>
        <w:lastRenderedPageBreak/>
        <w:t>«Второй старт» для ветеранов специальной военной операции, которые вернулись к мирной жизни и трудятся по гражданским направлениям. Конкурс призван повысить престиж рабочих профессий и пройдет в Кадровом центре «Работа России» г. Брянска по адресу: ул. Харьковская, д. 19.</w:t>
      </w:r>
    </w:p>
    <w:p w14:paraId="544EAE6B" w14:textId="738A0327" w:rsidR="00273915" w:rsidRPr="00EB5D78" w:rsidRDefault="00273915" w:rsidP="00EB5D78">
      <w:pPr>
        <w:pStyle w:val="ad"/>
        <w:ind w:firstLine="709"/>
        <w:jc w:val="both"/>
        <w:rPr>
          <w:rFonts w:ascii="Times New Roman" w:eastAsiaTheme="minorEastAsia" w:hAnsi="Times New Roman"/>
          <w:kern w:val="2"/>
          <w:sz w:val="28"/>
          <w:szCs w:val="28"/>
          <w:shd w:val="clear" w:color="auto" w:fill="FFFFFF"/>
        </w:rPr>
      </w:pPr>
      <w:r w:rsidRPr="00EB5D78">
        <w:rPr>
          <w:rFonts w:ascii="Times New Roman" w:eastAsiaTheme="minorEastAsia" w:hAnsi="Times New Roman"/>
          <w:kern w:val="2"/>
          <w:sz w:val="28"/>
          <w:szCs w:val="28"/>
          <w:shd w:val="clear" w:color="auto" w:fill="FFFFFF"/>
        </w:rPr>
        <w:t xml:space="preserve">К участию приглашаются ветераны специальной военной операции, занятые в любой сфере, кроме государственной и муниципальной службы. Главное ‒ наличие личной истории профессионального успеха после возвращения из зоны боевых действий. </w:t>
      </w:r>
      <w:r w:rsidRPr="00EB5D78">
        <w:rPr>
          <w:rFonts w:ascii="Times New Roman" w:hAnsi="Times New Roman"/>
          <w:sz w:val="28"/>
          <w:szCs w:val="28"/>
          <w:shd w:val="clear" w:color="auto" w:fill="FFFFFF"/>
        </w:rPr>
        <w:t xml:space="preserve">Подать заявку на участие в региональном этапе Конкурса можно на Единой цифровой платформе в сфере занятости и трудовых отношений «Работа в России» </w:t>
      </w:r>
      <w:r w:rsidRPr="00EB5D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hyperlink r:id="rId5" w:anchor="bip_request" w:history="1">
        <w:r w:rsidRPr="00EB5D78">
          <w:rPr>
            <w:rStyle w:val="ac"/>
            <w:rFonts w:ascii="Times New Roman" w:hAnsi="Times New Roman"/>
            <w:color w:val="4672D8"/>
            <w:sz w:val="28"/>
            <w:szCs w:val="28"/>
            <w:shd w:val="clear" w:color="auto" w:fill="FFFFFF"/>
          </w:rPr>
          <w:t>https://konkurs.trudvsem.ru/luchshiy/all_nominations/nomination?nominationCode=33 #</w:t>
        </w:r>
        <w:proofErr w:type="spellStart"/>
        <w:r w:rsidRPr="00EB5D78">
          <w:rPr>
            <w:rStyle w:val="ac"/>
            <w:rFonts w:ascii="Times New Roman" w:hAnsi="Times New Roman"/>
            <w:color w:val="4672D8"/>
            <w:sz w:val="28"/>
            <w:szCs w:val="28"/>
            <w:shd w:val="clear" w:color="auto" w:fill="FFFFFF"/>
          </w:rPr>
          <w:t>bip_request</w:t>
        </w:r>
        <w:proofErr w:type="spellEnd"/>
      </w:hyperlink>
      <w:r w:rsidRPr="00EB5D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 </w:t>
      </w:r>
      <w:r w:rsidRPr="00EB5D78">
        <w:rPr>
          <w:rStyle w:val="a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B5D78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до 16 июня 2026 года.</w:t>
      </w:r>
    </w:p>
    <w:p w14:paraId="5ED25750" w14:textId="7F5E179B" w:rsidR="00273915" w:rsidRPr="00EB5D78" w:rsidRDefault="00273915" w:rsidP="00EB5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регионального этапа представит Брянскую область на федеральном этапе, который пройдет в Самарской области 1–2 октября  2026 года. </w:t>
      </w:r>
      <w:r w:rsidRPr="00EB5D78">
        <w:rPr>
          <w:rFonts w:ascii="Times New Roman" w:hAnsi="Times New Roman" w:cs="Times New Roman"/>
          <w:sz w:val="28"/>
          <w:szCs w:val="28"/>
        </w:rPr>
        <w:t>Лучшие по итогам федерального этапа получают денежные поощрения: за первое место – 1 млн. рублей, второе место – 500 тыс. рублей и третье – 300 тыс. рублей.</w:t>
      </w:r>
    </w:p>
    <w:p w14:paraId="469A8E55" w14:textId="57BC93DD" w:rsidR="00273915" w:rsidRPr="00EB5D78" w:rsidRDefault="00273915" w:rsidP="00EB5D78">
      <w:pPr>
        <w:pStyle w:val="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D78">
        <w:rPr>
          <w:kern w:val="2"/>
          <w:sz w:val="28"/>
          <w:szCs w:val="28"/>
          <w:shd w:val="clear" w:color="auto" w:fill="FFFFFF"/>
        </w:rPr>
        <w:t xml:space="preserve">С программой мероприятий федерального этапа Всероссийской ярмарки трудоустройства можно ознакомиться на интерактивном портале департамента социальной политики и занятости населения Брянской </w:t>
      </w:r>
      <w:r w:rsidRPr="00EB5D78">
        <w:rPr>
          <w:rStyle w:val="apple-converted-space"/>
          <w:sz w:val="28"/>
          <w:szCs w:val="28"/>
        </w:rPr>
        <w:t xml:space="preserve">области по ссылке: </w:t>
      </w:r>
      <w:hyperlink r:id="rId6" w:history="1">
        <w:r w:rsidRPr="00EB5D78">
          <w:rPr>
            <w:rStyle w:val="ac"/>
            <w:color w:val="auto"/>
            <w:sz w:val="28"/>
            <w:szCs w:val="28"/>
          </w:rPr>
          <w:t>https://rabota-bryanskobl.ru/content/всероссийская_ярмарка_трудоустройства__работа_россии__время_возможностей__2026</w:t>
        </w:r>
      </w:hyperlink>
    </w:p>
    <w:p w14:paraId="32532D2B" w14:textId="77777777" w:rsidR="00273915" w:rsidRPr="00EB5D78" w:rsidRDefault="00273915" w:rsidP="00EB5D78">
      <w:pPr>
        <w:spacing w:after="0" w:line="240" w:lineRule="auto"/>
        <w:ind w:firstLine="79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Получить дополнительную информацию можно в Кадровом центре «Работа России» города Брянска по адресу: ул. Харьковская, 19,</w:t>
      </w:r>
    </w:p>
    <w:p w14:paraId="3BF89FBD" w14:textId="77777777" w:rsidR="00273915" w:rsidRPr="00EB5D78" w:rsidRDefault="00273915" w:rsidP="00EB5D78">
      <w:pPr>
        <w:spacing w:after="0" w:line="240" w:lineRule="auto"/>
        <w:ind w:firstLine="794"/>
        <w:jc w:val="center"/>
        <w:rPr>
          <w:rStyle w:val="bumpedfont15"/>
          <w:rFonts w:ascii="Times New Roman" w:hAnsi="Times New Roman" w:cs="Times New Roman"/>
          <w:iCs/>
          <w:sz w:val="28"/>
          <w:szCs w:val="28"/>
        </w:rPr>
      </w:pPr>
      <w:r w:rsidRPr="00EB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или по телефонам: (4832) 77-26-68, (4832) 77-26-18.</w:t>
      </w:r>
    </w:p>
    <w:p w14:paraId="4C14FCB0" w14:textId="77777777" w:rsidR="00273915" w:rsidRPr="00EB5D78" w:rsidRDefault="00273915" w:rsidP="00EB5D78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D78">
        <w:rPr>
          <w:rFonts w:ascii="Times New Roman" w:eastAsia="Times New Roman" w:hAnsi="Times New Roman" w:cs="Times New Roman"/>
          <w:sz w:val="28"/>
          <w:szCs w:val="28"/>
        </w:rPr>
        <w:t xml:space="preserve">Напомним, Всероссийская ярмарка трудоустройства «Работа России. Время возможностей» проводится с 2023 года по поручению Президента РФ. Организатор ярмарки – Минтруд России и региональные службы занятости при участии РСПП, </w:t>
      </w:r>
      <w:proofErr w:type="spellStart"/>
      <w:r w:rsidRPr="00EB5D78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Pr="00EB5D78">
        <w:rPr>
          <w:rFonts w:ascii="Times New Roman" w:eastAsia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EB5D78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EB5D78">
        <w:rPr>
          <w:rFonts w:ascii="Times New Roman" w:eastAsia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EB5D78">
        <w:rPr>
          <w:rFonts w:ascii="Times New Roman" w:eastAsia="Times New Roman" w:hAnsi="Times New Roman" w:cs="Times New Roman"/>
          <w:sz w:val="28"/>
          <w:szCs w:val="28"/>
        </w:rPr>
        <w:t>Минообрнауки</w:t>
      </w:r>
      <w:proofErr w:type="spellEnd"/>
      <w:r w:rsidRPr="00EB5D78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EB5D78">
        <w:rPr>
          <w:rFonts w:ascii="Times New Roman" w:eastAsia="Times New Roman" w:hAnsi="Times New Roman" w:cs="Times New Roman"/>
          <w:sz w:val="28"/>
          <w:szCs w:val="28"/>
        </w:rPr>
        <w:t>Роструда</w:t>
      </w:r>
      <w:proofErr w:type="spellEnd"/>
      <w:r w:rsidRPr="00EB5D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2EBC69" w14:textId="77777777" w:rsidR="00273915" w:rsidRDefault="00273915" w:rsidP="00EB5D78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D78">
        <w:rPr>
          <w:rFonts w:ascii="Times New Roman" w:eastAsia="Times New Roman" w:hAnsi="Times New Roman" w:cs="Times New Roman"/>
          <w:sz w:val="28"/>
          <w:szCs w:val="28"/>
        </w:rPr>
        <w:t>С 2025 года Всероссийская ярмарка трудоустройства – одно из мероприятий нацпроекта «Кадры».</w:t>
      </w:r>
    </w:p>
    <w:p w14:paraId="7D07B6F6" w14:textId="0A0C7B45" w:rsidR="00973355" w:rsidRPr="00EB5D78" w:rsidRDefault="00973355" w:rsidP="00EB5D78">
      <w:pPr>
        <w:spacing w:after="0" w:line="240" w:lineRule="auto"/>
        <w:ind w:firstLine="794"/>
        <w:jc w:val="both"/>
        <w:rPr>
          <w:rStyle w:val="bumpedfont15"/>
          <w:rFonts w:ascii="Times New Roman" w:hAnsi="Times New Roman" w:cs="Times New Roman"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Cs/>
          <w:noProof/>
          <w:sz w:val="28"/>
          <w:szCs w:val="28"/>
        </w:rPr>
        <w:lastRenderedPageBreak/>
        <w:drawing>
          <wp:inline distT="0" distB="0" distL="0" distR="0" wp14:anchorId="1BE1B4AD" wp14:editId="34914CC8">
            <wp:extent cx="5119220" cy="767909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2d10ed-069e-4833-84f4-abca36fad3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161" cy="768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3355" w:rsidRPr="00EB5D78" w:rsidSect="000470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B3"/>
    <w:rsid w:val="00012DD2"/>
    <w:rsid w:val="0004704E"/>
    <w:rsid w:val="00090B68"/>
    <w:rsid w:val="00144523"/>
    <w:rsid w:val="00183496"/>
    <w:rsid w:val="001908A5"/>
    <w:rsid w:val="001C3B79"/>
    <w:rsid w:val="002417A1"/>
    <w:rsid w:val="002553B6"/>
    <w:rsid w:val="00256419"/>
    <w:rsid w:val="00273915"/>
    <w:rsid w:val="002A6911"/>
    <w:rsid w:val="002C066C"/>
    <w:rsid w:val="002C4356"/>
    <w:rsid w:val="002D3DE8"/>
    <w:rsid w:val="002F0A86"/>
    <w:rsid w:val="00315943"/>
    <w:rsid w:val="003665B3"/>
    <w:rsid w:val="003A0812"/>
    <w:rsid w:val="003F500F"/>
    <w:rsid w:val="0042752D"/>
    <w:rsid w:val="004E6362"/>
    <w:rsid w:val="0050329C"/>
    <w:rsid w:val="00520E08"/>
    <w:rsid w:val="005230A0"/>
    <w:rsid w:val="00543086"/>
    <w:rsid w:val="00545D3A"/>
    <w:rsid w:val="00576A23"/>
    <w:rsid w:val="0058442B"/>
    <w:rsid w:val="00590E6F"/>
    <w:rsid w:val="005D6C45"/>
    <w:rsid w:val="0061117C"/>
    <w:rsid w:val="006475BC"/>
    <w:rsid w:val="007054C0"/>
    <w:rsid w:val="007226C1"/>
    <w:rsid w:val="00747129"/>
    <w:rsid w:val="007506A8"/>
    <w:rsid w:val="007769E1"/>
    <w:rsid w:val="00793E40"/>
    <w:rsid w:val="007A3B9E"/>
    <w:rsid w:val="007B2B65"/>
    <w:rsid w:val="007C6E9B"/>
    <w:rsid w:val="008202C3"/>
    <w:rsid w:val="008401C3"/>
    <w:rsid w:val="00840542"/>
    <w:rsid w:val="008569CB"/>
    <w:rsid w:val="00871CC9"/>
    <w:rsid w:val="009057FD"/>
    <w:rsid w:val="00941D90"/>
    <w:rsid w:val="00942A24"/>
    <w:rsid w:val="00967B9B"/>
    <w:rsid w:val="00973355"/>
    <w:rsid w:val="0098426E"/>
    <w:rsid w:val="00992E50"/>
    <w:rsid w:val="009B034A"/>
    <w:rsid w:val="00A15E26"/>
    <w:rsid w:val="00A21AA2"/>
    <w:rsid w:val="00A3523A"/>
    <w:rsid w:val="00AB751D"/>
    <w:rsid w:val="00B01713"/>
    <w:rsid w:val="00B3713A"/>
    <w:rsid w:val="00B438F4"/>
    <w:rsid w:val="00B4755F"/>
    <w:rsid w:val="00BD5856"/>
    <w:rsid w:val="00BE01B5"/>
    <w:rsid w:val="00C050DA"/>
    <w:rsid w:val="00C36E5D"/>
    <w:rsid w:val="00C87B67"/>
    <w:rsid w:val="00C96038"/>
    <w:rsid w:val="00CF1E74"/>
    <w:rsid w:val="00D03913"/>
    <w:rsid w:val="00D464E3"/>
    <w:rsid w:val="00D6080A"/>
    <w:rsid w:val="00D6202A"/>
    <w:rsid w:val="00E013AC"/>
    <w:rsid w:val="00E30490"/>
    <w:rsid w:val="00E40026"/>
    <w:rsid w:val="00EA00A0"/>
    <w:rsid w:val="00EA20EA"/>
    <w:rsid w:val="00EB5D78"/>
    <w:rsid w:val="00EF5E37"/>
    <w:rsid w:val="00F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366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5B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qFormat/>
    <w:rsid w:val="003665B3"/>
  </w:style>
  <w:style w:type="character" w:customStyle="1" w:styleId="apple-converted-space">
    <w:name w:val="apple-converted-space"/>
    <w:basedOn w:val="a0"/>
    <w:rsid w:val="003665B3"/>
  </w:style>
  <w:style w:type="paragraph" w:customStyle="1" w:styleId="s6">
    <w:name w:val="s6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qFormat/>
    <w:rsid w:val="00273915"/>
    <w:rPr>
      <w:color w:val="0563C1" w:themeColor="hyperlink"/>
      <w:u w:val="single"/>
    </w:rPr>
  </w:style>
  <w:style w:type="paragraph" w:styleId="ad">
    <w:name w:val="No Spacing"/>
    <w:uiPriority w:val="1"/>
    <w:qFormat/>
    <w:rsid w:val="0027391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Strong"/>
    <w:basedOn w:val="a0"/>
    <w:uiPriority w:val="22"/>
    <w:qFormat/>
    <w:rsid w:val="0027391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7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3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366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5B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qFormat/>
    <w:rsid w:val="003665B3"/>
  </w:style>
  <w:style w:type="character" w:customStyle="1" w:styleId="apple-converted-space">
    <w:name w:val="apple-converted-space"/>
    <w:basedOn w:val="a0"/>
    <w:rsid w:val="003665B3"/>
  </w:style>
  <w:style w:type="paragraph" w:customStyle="1" w:styleId="s6">
    <w:name w:val="s6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a"/>
    <w:rsid w:val="00366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qFormat/>
    <w:rsid w:val="00273915"/>
    <w:rPr>
      <w:color w:val="0563C1" w:themeColor="hyperlink"/>
      <w:u w:val="single"/>
    </w:rPr>
  </w:style>
  <w:style w:type="paragraph" w:styleId="ad">
    <w:name w:val="No Spacing"/>
    <w:uiPriority w:val="1"/>
    <w:qFormat/>
    <w:rsid w:val="0027391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Strong"/>
    <w:basedOn w:val="a0"/>
    <w:uiPriority w:val="22"/>
    <w:qFormat/>
    <w:rsid w:val="0027391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7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bota-bryanskobl.ru/content/&#1074;&#1089;&#1077;&#1088;&#1086;&#1089;&#1089;&#1080;&#1081;&#1089;&#1082;&#1072;&#1103;_&#1103;&#1088;&#1084;&#1072;&#1088;&#1082;&#1072;_&#1090;&#1088;&#1091;&#1076;&#1086;&#1091;&#1089;&#1090;&#1088;&#1086;&#1081;&#1089;&#1090;&#1074;&#1072;__&#1088;&#1072;&#1073;&#1086;&#1090;&#1072;_&#1088;&#1086;&#1089;&#1089;&#1080;&#1080;__&#1074;&#1088;&#1077;&#1084;&#1103;_&#1074;&#1086;&#1079;&#1084;&#1086;&#1078;&#1085;&#1086;&#1089;&#1090;&#1077;&#1081;__2026" TargetMode="External"/><Relationship Id="rId5" Type="http://schemas.openxmlformats.org/officeDocument/2006/relationships/hyperlink" Target="https://konkurs.trudvsem.ru/luchshiy/all_nominations/nomination?nominationCode=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</dc:creator>
  <cp:keywords/>
  <dc:description/>
  <cp:lastModifiedBy>Фролова Анна Олеговна</cp:lastModifiedBy>
  <cp:revision>3</cp:revision>
  <dcterms:created xsi:type="dcterms:W3CDTF">2026-06-05T08:51:00Z</dcterms:created>
  <dcterms:modified xsi:type="dcterms:W3CDTF">2026-06-09T07:27:00Z</dcterms:modified>
</cp:coreProperties>
</file>